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48E9D" w14:textId="77777777" w:rsidR="001C4FE0" w:rsidRDefault="001C4FE0">
      <w:pPr>
        <w:rPr>
          <w:rFonts w:ascii="Georgia" w:hAnsi="Georgia"/>
        </w:rPr>
      </w:pPr>
      <w:bookmarkStart w:id="0" w:name="_GoBack"/>
      <w:bookmarkEnd w:id="0"/>
      <w:r>
        <w:rPr>
          <w:noProof/>
          <w:color w:val="1F497D"/>
          <w:lang w:val="en-US"/>
        </w:rPr>
        <w:drawing>
          <wp:inline distT="0" distB="0" distL="0" distR="0" wp14:anchorId="0E6BBFB0" wp14:editId="56A58639">
            <wp:extent cx="2133600" cy="723900"/>
            <wp:effectExtent l="0" t="0" r="0" b="0"/>
            <wp:docPr id="1" name="Billede 1" descr="cid:image008.jpg@01D9B3FA.C671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8.jpg@01D9B3FA.C67125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941">
        <w:rPr>
          <w:rFonts w:ascii="Georgia" w:hAnsi="Georgia"/>
        </w:rPr>
        <w:t xml:space="preserve">          </w:t>
      </w:r>
      <w:r w:rsidR="00555941" w:rsidRPr="00E41E8E">
        <w:rPr>
          <w:rFonts w:ascii="Georgia" w:hAnsi="Georgia"/>
          <w:noProof/>
          <w:lang w:val="en-US"/>
        </w:rPr>
        <w:drawing>
          <wp:inline distT="0" distB="0" distL="0" distR="0" wp14:anchorId="271B16E5" wp14:editId="554A0F08">
            <wp:extent cx="1060153" cy="1428750"/>
            <wp:effectExtent l="0" t="0" r="6985" b="0"/>
            <wp:docPr id="3" name="Billede 3" descr="C:\Users\aleg\Desktop\a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g\Desktop\a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79" cy="159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FD2FB" w14:textId="77777777" w:rsidR="001C4FE0" w:rsidRDefault="001C4FE0">
      <w:pPr>
        <w:rPr>
          <w:rFonts w:ascii="Georgia" w:hAnsi="Georgia"/>
        </w:rPr>
      </w:pPr>
    </w:p>
    <w:p w14:paraId="0B0DDEFF" w14:textId="77777777" w:rsidR="00E3349D" w:rsidRDefault="005E68B8">
      <w:pPr>
        <w:rPr>
          <w:rFonts w:ascii="Georgia" w:hAnsi="Georgia"/>
        </w:rPr>
      </w:pPr>
      <w:r>
        <w:rPr>
          <w:rFonts w:ascii="Georgia" w:hAnsi="Georgia"/>
        </w:rPr>
        <w:t xml:space="preserve">Ledende overlæge, </w:t>
      </w:r>
      <w:proofErr w:type="spellStart"/>
      <w:r>
        <w:rPr>
          <w:rFonts w:ascii="Georgia" w:hAnsi="Georgia"/>
        </w:rPr>
        <w:t>dr.me</w:t>
      </w:r>
      <w:r w:rsidR="008726DA">
        <w:rPr>
          <w:rFonts w:ascii="Georgia" w:hAnsi="Georgia"/>
        </w:rPr>
        <w:t>d</w:t>
      </w:r>
      <w:proofErr w:type="spellEnd"/>
      <w:r w:rsidR="008726DA">
        <w:rPr>
          <w:rFonts w:ascii="Georgia" w:hAnsi="Georgia"/>
        </w:rPr>
        <w:t xml:space="preserve"> Anne Lis Mikkelsen Englund går</w:t>
      </w:r>
      <w:r>
        <w:rPr>
          <w:rFonts w:ascii="Georgia" w:hAnsi="Georgia"/>
        </w:rPr>
        <w:t xml:space="preserve"> på pension og i den forbindelse afholdes symposium og efterfølgende reception</w:t>
      </w:r>
    </w:p>
    <w:p w14:paraId="2E30A11F" w14:textId="77777777" w:rsidR="005E68B8" w:rsidRDefault="005E68B8">
      <w:pPr>
        <w:rPr>
          <w:rFonts w:ascii="Georgia" w:hAnsi="Georgia"/>
        </w:rPr>
      </w:pPr>
      <w:r>
        <w:rPr>
          <w:rFonts w:ascii="Georgia" w:hAnsi="Georgia"/>
        </w:rPr>
        <w:t>Symposiet finder sted den 23. august klokke</w:t>
      </w:r>
      <w:r w:rsidR="008726DA">
        <w:rPr>
          <w:rFonts w:ascii="Georgia" w:hAnsi="Georgia"/>
        </w:rPr>
        <w:t>n 14-16 i Auditoriet på Sjællands Universitetshospital,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Lykkebækvej</w:t>
      </w:r>
      <w:proofErr w:type="spellEnd"/>
      <w:r>
        <w:rPr>
          <w:rFonts w:ascii="Georgia" w:hAnsi="Georgia"/>
        </w:rPr>
        <w:t xml:space="preserve"> 1, 4600 Køge</w:t>
      </w:r>
    </w:p>
    <w:p w14:paraId="1AA1FCDA" w14:textId="77777777" w:rsidR="00776113" w:rsidRDefault="005E68B8">
      <w:pPr>
        <w:rPr>
          <w:rFonts w:ascii="Georgia" w:hAnsi="Georgia"/>
        </w:rPr>
      </w:pPr>
      <w:r>
        <w:rPr>
          <w:rFonts w:ascii="Georgia" w:hAnsi="Georgia"/>
        </w:rPr>
        <w:t xml:space="preserve">Reception finder sted </w:t>
      </w:r>
      <w:r w:rsidR="008726DA">
        <w:rPr>
          <w:rFonts w:ascii="Georgia" w:hAnsi="Georgia"/>
        </w:rPr>
        <w:t xml:space="preserve">klokken 16-18 </w:t>
      </w:r>
      <w:r>
        <w:rPr>
          <w:rFonts w:ascii="Georgia" w:hAnsi="Georgia"/>
        </w:rPr>
        <w:t>på fertilitetsklinikken Sjællands Univer</w:t>
      </w:r>
      <w:r w:rsidR="008726DA">
        <w:rPr>
          <w:rFonts w:ascii="Georgia" w:hAnsi="Georgia"/>
        </w:rPr>
        <w:t xml:space="preserve">sitetshospital, </w:t>
      </w:r>
      <w:proofErr w:type="spellStart"/>
      <w:r w:rsidR="008726DA">
        <w:rPr>
          <w:rFonts w:ascii="Georgia" w:hAnsi="Georgia"/>
        </w:rPr>
        <w:t>Lykkebækvej</w:t>
      </w:r>
      <w:proofErr w:type="spellEnd"/>
      <w:r w:rsidR="008726DA">
        <w:rPr>
          <w:rFonts w:ascii="Georgia" w:hAnsi="Georgia"/>
        </w:rPr>
        <w:t xml:space="preserve"> 14, 4600</w:t>
      </w:r>
      <w:r>
        <w:rPr>
          <w:rFonts w:ascii="Georgia" w:hAnsi="Georgia"/>
        </w:rPr>
        <w:t xml:space="preserve"> Køge.</w:t>
      </w:r>
    </w:p>
    <w:p w14:paraId="536E01D3" w14:textId="77777777" w:rsidR="008726DA" w:rsidRDefault="008726DA">
      <w:pPr>
        <w:rPr>
          <w:rFonts w:ascii="Georgia" w:hAnsi="Georgia"/>
          <w:b/>
          <w:sz w:val="32"/>
        </w:rPr>
      </w:pPr>
      <w:r w:rsidRPr="008726DA">
        <w:rPr>
          <w:rFonts w:ascii="Georgia" w:hAnsi="Georgia"/>
          <w:b/>
          <w:sz w:val="32"/>
        </w:rPr>
        <w:t>Program</w:t>
      </w:r>
    </w:p>
    <w:p w14:paraId="3E48D232" w14:textId="77777777" w:rsidR="008726DA" w:rsidRDefault="008726DA">
      <w:pPr>
        <w:rPr>
          <w:rFonts w:ascii="Georgia" w:hAnsi="Georgia"/>
        </w:rPr>
      </w:pPr>
      <w:r>
        <w:rPr>
          <w:rFonts w:ascii="Georgia" w:hAnsi="Georgia"/>
        </w:rPr>
        <w:t>14.00</w:t>
      </w:r>
      <w:r w:rsidR="008F145D">
        <w:rPr>
          <w:rFonts w:ascii="Georgia" w:hAnsi="Georgia"/>
        </w:rPr>
        <w:tab/>
      </w:r>
      <w:r w:rsidRPr="008F145D">
        <w:rPr>
          <w:rFonts w:ascii="Georgia" w:hAnsi="Georgia"/>
          <w:b/>
        </w:rPr>
        <w:t>Velkomst</w:t>
      </w:r>
    </w:p>
    <w:p w14:paraId="0AB49A24" w14:textId="77777777" w:rsidR="002D448D" w:rsidRDefault="008726DA" w:rsidP="008F145D">
      <w:pPr>
        <w:ind w:firstLine="1304"/>
        <w:rPr>
          <w:rFonts w:ascii="Georgia" w:hAnsi="Georgia"/>
        </w:rPr>
      </w:pPr>
      <w:r>
        <w:rPr>
          <w:rFonts w:ascii="Georgia" w:hAnsi="Georgia"/>
        </w:rPr>
        <w:t>Chefsygeplejerske Marianne Schmidt Zachariassen</w:t>
      </w:r>
    </w:p>
    <w:p w14:paraId="4D89FF9D" w14:textId="77777777" w:rsidR="008726DA" w:rsidRPr="001C4FE0" w:rsidRDefault="008726DA">
      <w:pPr>
        <w:rPr>
          <w:rFonts w:ascii="Georgia" w:hAnsi="Georgia"/>
          <w:b/>
        </w:rPr>
      </w:pPr>
      <w:r w:rsidRPr="001C4FE0">
        <w:rPr>
          <w:rFonts w:ascii="Georgia" w:hAnsi="Georgia"/>
          <w:b/>
        </w:rPr>
        <w:t>14</w:t>
      </w:r>
      <w:r w:rsidR="001C4FE0">
        <w:rPr>
          <w:rFonts w:ascii="Georgia" w:hAnsi="Georgia"/>
          <w:b/>
        </w:rPr>
        <w:t>.00</w:t>
      </w:r>
      <w:r w:rsidRPr="001C4FE0">
        <w:rPr>
          <w:rFonts w:ascii="Georgia" w:hAnsi="Georgia"/>
          <w:b/>
        </w:rPr>
        <w:t>-14.15. The første IVF barn i Danmark. Udfordringer dengang og nu.</w:t>
      </w:r>
    </w:p>
    <w:p w14:paraId="42200E24" w14:textId="77777777" w:rsidR="002D448D" w:rsidRPr="00B06844" w:rsidRDefault="008726DA" w:rsidP="001C4FE0">
      <w:pPr>
        <w:ind w:firstLine="1304"/>
        <w:rPr>
          <w:rFonts w:ascii="Georgia" w:hAnsi="Georgia"/>
        </w:rPr>
      </w:pPr>
      <w:r w:rsidRPr="00B06844">
        <w:rPr>
          <w:rFonts w:ascii="Georgia" w:hAnsi="Georgia"/>
        </w:rPr>
        <w:t>Professor Svend Lindenberg</w:t>
      </w:r>
    </w:p>
    <w:p w14:paraId="62CB4854" w14:textId="77777777" w:rsidR="00B06844" w:rsidRDefault="00A56B25" w:rsidP="00B06844">
      <w:pPr>
        <w:pStyle w:val="onecomwebmail-msonormal"/>
        <w:ind w:left="2608" w:hanging="2608"/>
        <w:rPr>
          <w:b/>
        </w:rPr>
      </w:pPr>
      <w:r>
        <w:rPr>
          <w:rFonts w:ascii="Georgia" w:hAnsi="Georgia"/>
        </w:rPr>
        <w:t>14.15-14.30</w:t>
      </w:r>
      <w:r w:rsidR="008726DA">
        <w:rPr>
          <w:rFonts w:ascii="Georgia" w:hAnsi="Georgia"/>
        </w:rPr>
        <w:t xml:space="preserve">. </w:t>
      </w:r>
      <w:r w:rsidR="008726DA" w:rsidRPr="001C4FE0">
        <w:rPr>
          <w:b/>
        </w:rPr>
        <w:t xml:space="preserve">Humant IVM -- stort potentiale men forståelse </w:t>
      </w:r>
      <w:r w:rsidR="002B3426">
        <w:rPr>
          <w:b/>
        </w:rPr>
        <w:t xml:space="preserve">for regulering af </w:t>
      </w:r>
      <w:proofErr w:type="spellStart"/>
      <w:r w:rsidR="002B3426">
        <w:rPr>
          <w:b/>
        </w:rPr>
        <w:t>oocyt</w:t>
      </w:r>
      <w:proofErr w:type="spellEnd"/>
      <w:r w:rsidR="002B3426">
        <w:rPr>
          <w:b/>
        </w:rPr>
        <w:t xml:space="preserve"> modning </w:t>
      </w:r>
      <w:r w:rsidR="008726DA" w:rsidRPr="001C4FE0">
        <w:rPr>
          <w:b/>
        </w:rPr>
        <w:t>skal forbedres. </w:t>
      </w:r>
    </w:p>
    <w:p w14:paraId="2BA2A2C5" w14:textId="77777777" w:rsidR="008726DA" w:rsidRPr="001C4FE0" w:rsidRDefault="008726DA" w:rsidP="00B06844">
      <w:pPr>
        <w:pStyle w:val="onecomwebmail-msonormal"/>
        <w:ind w:left="2608" w:hanging="1304"/>
        <w:rPr>
          <w:rFonts w:ascii="Georgia" w:hAnsi="Georgia"/>
        </w:rPr>
      </w:pPr>
      <w:r w:rsidRPr="001C4FE0">
        <w:rPr>
          <w:rFonts w:ascii="Georgia" w:hAnsi="Georgia"/>
        </w:rPr>
        <w:t>Professor Claus Yding Andersen</w:t>
      </w:r>
    </w:p>
    <w:p w14:paraId="194B3AC2" w14:textId="77777777" w:rsidR="001C4FE0" w:rsidRPr="001C4FE0" w:rsidRDefault="00A56B25">
      <w:pPr>
        <w:rPr>
          <w:rFonts w:ascii="Georgia" w:hAnsi="Georgia"/>
          <w:b/>
        </w:rPr>
      </w:pPr>
      <w:r>
        <w:rPr>
          <w:rFonts w:ascii="Georgia" w:hAnsi="Georgia"/>
        </w:rPr>
        <w:t>14.30-14.</w:t>
      </w:r>
      <w:proofErr w:type="gramStart"/>
      <w:r>
        <w:rPr>
          <w:rFonts w:ascii="Georgia" w:hAnsi="Georgia"/>
        </w:rPr>
        <w:t>4</w:t>
      </w:r>
      <w:r w:rsidR="008726DA" w:rsidRPr="008726DA">
        <w:rPr>
          <w:rFonts w:ascii="Georgia" w:hAnsi="Georgia"/>
        </w:rPr>
        <w:t xml:space="preserve">5 </w:t>
      </w:r>
      <w:r w:rsidR="001C4FE0">
        <w:rPr>
          <w:rFonts w:ascii="Georgia" w:hAnsi="Georgia"/>
        </w:rPr>
        <w:t>:</w:t>
      </w:r>
      <w:proofErr w:type="gramEnd"/>
      <w:r w:rsidR="001C4FE0">
        <w:rPr>
          <w:rFonts w:ascii="Georgia" w:hAnsi="Georgia"/>
        </w:rPr>
        <w:t xml:space="preserve"> </w:t>
      </w:r>
      <w:r w:rsidR="001C4FE0" w:rsidRPr="001C4FE0">
        <w:rPr>
          <w:rFonts w:ascii="Georgia" w:hAnsi="Georgia"/>
          <w:b/>
        </w:rPr>
        <w:t>Måling af AMH – muligheder og begrænsninger.</w:t>
      </w:r>
    </w:p>
    <w:p w14:paraId="7619DA1F" w14:textId="77777777" w:rsidR="001C4FE0" w:rsidRDefault="00B06844" w:rsidP="001C4FE0">
      <w:pPr>
        <w:ind w:firstLine="1304"/>
        <w:rPr>
          <w:rFonts w:ascii="Georgia" w:hAnsi="Georgia"/>
        </w:rPr>
      </w:pPr>
      <w:r>
        <w:rPr>
          <w:rFonts w:ascii="Georgia" w:hAnsi="Georgia"/>
        </w:rPr>
        <w:t xml:space="preserve">Overlæge, dr.med. </w:t>
      </w:r>
      <w:r w:rsidR="001C4FE0">
        <w:rPr>
          <w:rFonts w:ascii="Georgia" w:hAnsi="Georgia"/>
        </w:rPr>
        <w:t>Leif Bungum</w:t>
      </w:r>
    </w:p>
    <w:p w14:paraId="58D1D990" w14:textId="77777777" w:rsidR="008F145D" w:rsidRDefault="00A56B25" w:rsidP="001C4FE0">
      <w:pPr>
        <w:rPr>
          <w:rFonts w:ascii="Georgia" w:hAnsi="Georgia"/>
          <w:b/>
        </w:rPr>
      </w:pPr>
      <w:r>
        <w:rPr>
          <w:rFonts w:ascii="Georgia" w:hAnsi="Georgia"/>
        </w:rPr>
        <w:t>14.45-15.05</w:t>
      </w:r>
      <w:r w:rsidR="001C4FE0">
        <w:rPr>
          <w:rFonts w:ascii="Georgia" w:hAnsi="Georgia"/>
        </w:rPr>
        <w:t xml:space="preserve"> </w:t>
      </w:r>
      <w:r w:rsidR="008726DA" w:rsidRPr="001C4FE0">
        <w:rPr>
          <w:rFonts w:ascii="Georgia" w:hAnsi="Georgia"/>
          <w:b/>
        </w:rPr>
        <w:t xml:space="preserve">Micro RNA. </w:t>
      </w:r>
      <w:proofErr w:type="spellStart"/>
      <w:r w:rsidR="008726DA" w:rsidRPr="001C4FE0">
        <w:rPr>
          <w:rFonts w:ascii="Georgia" w:hAnsi="Georgia"/>
          <w:b/>
        </w:rPr>
        <w:t>Epigenetisk</w:t>
      </w:r>
      <w:proofErr w:type="spellEnd"/>
      <w:r w:rsidR="008726DA" w:rsidRPr="001C4FE0">
        <w:rPr>
          <w:rFonts w:ascii="Georgia" w:hAnsi="Georgia"/>
          <w:b/>
        </w:rPr>
        <w:t xml:space="preserve"> markør for det metaboliske </w:t>
      </w:r>
      <w:r w:rsidR="002D448D" w:rsidRPr="001C4FE0">
        <w:rPr>
          <w:rFonts w:ascii="Georgia" w:hAnsi="Georgia"/>
          <w:b/>
        </w:rPr>
        <w:t>syndrom</w:t>
      </w:r>
      <w:r w:rsidR="008726DA" w:rsidRPr="001C4FE0">
        <w:rPr>
          <w:rFonts w:ascii="Georgia" w:hAnsi="Georgia"/>
          <w:b/>
        </w:rPr>
        <w:t xml:space="preserve"> og for </w:t>
      </w:r>
    </w:p>
    <w:p w14:paraId="05943E5C" w14:textId="77777777" w:rsidR="008726DA" w:rsidRDefault="008F145D" w:rsidP="001C4FE0">
      <w:pPr>
        <w:rPr>
          <w:rFonts w:ascii="Georgia" w:hAnsi="Georgia"/>
        </w:rPr>
      </w:pPr>
      <w:r>
        <w:rPr>
          <w:rFonts w:ascii="Georgia" w:hAnsi="Georgia"/>
          <w:b/>
        </w:rPr>
        <w:t xml:space="preserve">          </w:t>
      </w:r>
      <w:r w:rsidR="001C4FE0">
        <w:rPr>
          <w:rFonts w:ascii="Georgia" w:hAnsi="Georgia"/>
          <w:b/>
        </w:rPr>
        <w:t xml:space="preserve">           </w:t>
      </w:r>
      <w:r w:rsidR="008726DA" w:rsidRPr="001C4FE0">
        <w:rPr>
          <w:rFonts w:ascii="Georgia" w:hAnsi="Georgia"/>
          <w:b/>
        </w:rPr>
        <w:t xml:space="preserve">kvinder med </w:t>
      </w:r>
      <w:r w:rsidR="002D448D" w:rsidRPr="001C4FE0">
        <w:rPr>
          <w:rFonts w:ascii="Georgia" w:hAnsi="Georgia"/>
          <w:b/>
        </w:rPr>
        <w:t>Polycystisk Ovariesyndrom.</w:t>
      </w:r>
    </w:p>
    <w:p w14:paraId="2329091E" w14:textId="77777777" w:rsidR="002D448D" w:rsidRDefault="002D448D" w:rsidP="001C4FE0">
      <w:pPr>
        <w:ind w:firstLine="1304"/>
        <w:rPr>
          <w:rFonts w:ascii="Georgia" w:hAnsi="Georgia"/>
        </w:rPr>
      </w:pPr>
      <w:r>
        <w:rPr>
          <w:rFonts w:ascii="Georgia" w:hAnsi="Georgia"/>
        </w:rPr>
        <w:t>Professor Louise Torp Dalgaard.</w:t>
      </w:r>
    </w:p>
    <w:p w14:paraId="784F987D" w14:textId="77777777" w:rsidR="002D448D" w:rsidRPr="001C4FE0" w:rsidRDefault="00A56B25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15.05.15.25</w:t>
      </w:r>
      <w:r w:rsidR="001C4FE0" w:rsidRPr="00BE6996">
        <w:rPr>
          <w:rFonts w:ascii="Georgia" w:hAnsi="Georgia"/>
          <w:lang w:val="en-US"/>
        </w:rPr>
        <w:t xml:space="preserve">. </w:t>
      </w:r>
      <w:r w:rsidR="001C4FE0" w:rsidRPr="001C4FE0">
        <w:rPr>
          <w:rFonts w:ascii="Georgia" w:hAnsi="Georgia"/>
          <w:b/>
          <w:lang w:val="en-US"/>
        </w:rPr>
        <w:t>View from London. Oocyte banking and surrog</w:t>
      </w:r>
      <w:r>
        <w:rPr>
          <w:rFonts w:ascii="Georgia" w:hAnsi="Georgia"/>
          <w:b/>
          <w:lang w:val="en-US"/>
        </w:rPr>
        <w:t>ac</w:t>
      </w:r>
      <w:r w:rsidR="001C4FE0" w:rsidRPr="001C4FE0">
        <w:rPr>
          <w:rFonts w:ascii="Georgia" w:hAnsi="Georgia"/>
          <w:b/>
          <w:lang w:val="en-US"/>
        </w:rPr>
        <w:t>y</w:t>
      </w:r>
    </w:p>
    <w:p w14:paraId="2099F663" w14:textId="77777777" w:rsidR="002D448D" w:rsidRDefault="002D448D" w:rsidP="001C4FE0">
      <w:pPr>
        <w:ind w:firstLine="1304"/>
        <w:rPr>
          <w:rFonts w:ascii="Georgia" w:hAnsi="Georgia"/>
        </w:rPr>
      </w:pPr>
      <w:r>
        <w:rPr>
          <w:rFonts w:ascii="Georgia" w:hAnsi="Georgia"/>
        </w:rPr>
        <w:t>Professor Nick Macklon</w:t>
      </w:r>
    </w:p>
    <w:p w14:paraId="4D8DFAEC" w14:textId="77777777" w:rsidR="00776113" w:rsidRDefault="00A56B25" w:rsidP="00776113">
      <w:pPr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</w:rPr>
        <w:t>15.25-15.45</w:t>
      </w:r>
      <w:r w:rsidR="002D448D">
        <w:rPr>
          <w:rFonts w:ascii="Georgia" w:hAnsi="Georgia"/>
        </w:rPr>
        <w:t xml:space="preserve">. </w:t>
      </w:r>
      <w:r w:rsidR="00776113" w:rsidRPr="00776113">
        <w:rPr>
          <w:rFonts w:ascii="Verdana" w:hAnsi="Verdana"/>
          <w:b/>
          <w:color w:val="000000"/>
          <w:sz w:val="20"/>
          <w:szCs w:val="20"/>
        </w:rPr>
        <w:t>Fremtidens Reproduktionsmedicin: Innovation og Etiske udfordringer</w:t>
      </w:r>
    </w:p>
    <w:p w14:paraId="5AE00A19" w14:textId="77777777" w:rsidR="001C4FE0" w:rsidRDefault="002D448D" w:rsidP="008F145D">
      <w:pPr>
        <w:ind w:firstLine="1304"/>
        <w:rPr>
          <w:rFonts w:ascii="Georgia" w:hAnsi="Georgia"/>
        </w:rPr>
      </w:pPr>
      <w:r>
        <w:rPr>
          <w:rFonts w:ascii="Georgia" w:hAnsi="Georgia"/>
        </w:rPr>
        <w:t>Professor Anja Pinborg</w:t>
      </w:r>
    </w:p>
    <w:p w14:paraId="5FF03D2B" w14:textId="77777777" w:rsidR="00A56B25" w:rsidRPr="00A56B25" w:rsidRDefault="00A56B25" w:rsidP="00A56B25">
      <w:pPr>
        <w:rPr>
          <w:rFonts w:ascii="Georgia" w:hAnsi="Georgia"/>
          <w:b/>
        </w:rPr>
      </w:pPr>
      <w:r>
        <w:rPr>
          <w:rFonts w:ascii="Georgia" w:hAnsi="Georgia"/>
        </w:rPr>
        <w:t>15.45-16.00</w:t>
      </w:r>
      <w:r>
        <w:rPr>
          <w:rFonts w:ascii="Georgia" w:hAnsi="Georgia"/>
        </w:rPr>
        <w:tab/>
      </w:r>
      <w:r>
        <w:rPr>
          <w:rFonts w:ascii="Georgia" w:hAnsi="Georgia"/>
          <w:b/>
        </w:rPr>
        <w:t>Reproduktionsmedicin gennem 30 år</w:t>
      </w:r>
    </w:p>
    <w:p w14:paraId="55829A71" w14:textId="5BE312C2" w:rsidR="002D448D" w:rsidRPr="008726DA" w:rsidRDefault="001C4FE0">
      <w:pPr>
        <w:rPr>
          <w:rFonts w:ascii="Georgia" w:hAnsi="Georgia"/>
        </w:rPr>
      </w:pPr>
      <w:r>
        <w:rPr>
          <w:rFonts w:ascii="Georgia" w:hAnsi="Georgia"/>
        </w:rPr>
        <w:t xml:space="preserve">16.00-18.00 </w:t>
      </w:r>
      <w:r w:rsidRPr="008F145D">
        <w:rPr>
          <w:rFonts w:ascii="Georgia" w:hAnsi="Georgia"/>
          <w:b/>
        </w:rPr>
        <w:t>Reception</w:t>
      </w:r>
    </w:p>
    <w:sectPr w:rsidR="002D448D" w:rsidRPr="008726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B8"/>
    <w:rsid w:val="000564E8"/>
    <w:rsid w:val="001C4FE0"/>
    <w:rsid w:val="002B3426"/>
    <w:rsid w:val="002D448D"/>
    <w:rsid w:val="004763B3"/>
    <w:rsid w:val="00504181"/>
    <w:rsid w:val="0050739D"/>
    <w:rsid w:val="00555941"/>
    <w:rsid w:val="005C3799"/>
    <w:rsid w:val="005E68B8"/>
    <w:rsid w:val="00646581"/>
    <w:rsid w:val="00776113"/>
    <w:rsid w:val="008726DA"/>
    <w:rsid w:val="008F145D"/>
    <w:rsid w:val="00A56B25"/>
    <w:rsid w:val="00AB6072"/>
    <w:rsid w:val="00B06844"/>
    <w:rsid w:val="00BE6996"/>
    <w:rsid w:val="00CD28F3"/>
    <w:rsid w:val="00D94420"/>
    <w:rsid w:val="00E3349D"/>
    <w:rsid w:val="00E41E8E"/>
    <w:rsid w:val="00F63B77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2418"/>
  <w15:chartTrackingRefBased/>
  <w15:docId w15:val="{9DB489E8-D52F-40D2-B64D-7FE9BC9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necomwebmail-msonormal">
    <w:name w:val="onecomwebmail-msonormal"/>
    <w:basedOn w:val="Normal"/>
    <w:rsid w:val="008726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4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4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8.jpg@01D9B3FA.C67125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 Englund</dc:creator>
  <cp:keywords/>
  <dc:description/>
  <cp:lastModifiedBy>Betina Boel Povlsen</cp:lastModifiedBy>
  <cp:revision>2</cp:revision>
  <cp:lastPrinted>2023-07-11T09:03:00Z</cp:lastPrinted>
  <dcterms:created xsi:type="dcterms:W3CDTF">2023-08-09T12:02:00Z</dcterms:created>
  <dcterms:modified xsi:type="dcterms:W3CDTF">2023-08-09T12:02:00Z</dcterms:modified>
</cp:coreProperties>
</file>